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23DT1454436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DIŞ CEPHE BOYA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GÜROLUK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05331282100 GÜROLUK MAHALLESİ/BİSMİL/DİYARBAKIR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12.12.2023 17:00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23DT1454436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TAVAN BOYASI 17.5KG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kova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44111400 - Boyalar ve duvar kaplamaları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DIŞ CEPHE ASTARI 20KG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kova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44111400 - Boyalar ve duvar kaplamaları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DIŞ CEPHE BOYASI 15LT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kova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44111400 - Boyalar ve duvar kaplamaları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SENTETİK BOYA 12.5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kova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44111400 - Boyalar ve duvar kaplamaları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 25 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44111400 - Boyalar ve duvar kaplamaları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ROBOT  4 NO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44111400 - Boyalar ve duvar kaplamaları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11.12.2023 22:00:27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23DT1454436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